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D52958B" w14:textId="24875659" w:rsidR="00597A17" w:rsidRPr="00597A17" w:rsidRDefault="00916BF2" w:rsidP="00597A17">
      <w:pPr>
        <w:pStyle w:val="Tekstpodstawowy"/>
        <w:spacing w:line="360" w:lineRule="auto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</w:rPr>
        <w:t>,</w:t>
      </w:r>
      <w:r w:rsidR="00C94F9B" w:rsidRPr="001F00C8">
        <w:rPr>
          <w:rFonts w:ascii="Century Gothic" w:hAnsi="Century Gothic" w:cs="Arial"/>
          <w:bCs/>
          <w:sz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</w:rPr>
        <w:t xml:space="preserve">pn.: </w:t>
      </w:r>
      <w:r w:rsidR="00C04F53" w:rsidRPr="00C3438F">
        <w:rPr>
          <w:rFonts w:ascii="Century Gothic" w:hAnsi="Century Gothic" w:cs="Century Gothic"/>
          <w:b/>
          <w:bCs/>
          <w:sz w:val="20"/>
        </w:rPr>
        <w:t>„Opracowanie dokumentacji geologicznej dla zadania: „Przebudowa gazociągu DN500 Łukanowice – Skawina – Zelczyna (odc. w m. Jaśkowice)”</w:t>
      </w:r>
      <w:r w:rsidR="00C04F53">
        <w:rPr>
          <w:rFonts w:ascii="Century Gothic" w:hAnsi="Century Gothic" w:cs="Century Gothic"/>
          <w:b/>
          <w:bCs/>
          <w:sz w:val="20"/>
        </w:rPr>
        <w:t xml:space="preserve"> </w:t>
      </w:r>
      <w:r w:rsidR="00597A17" w:rsidRPr="00597A17">
        <w:rPr>
          <w:rFonts w:ascii="Century Gothic" w:hAnsi="Century Gothic"/>
          <w:sz w:val="20"/>
        </w:rPr>
        <w:t xml:space="preserve">– nr postępowania: </w:t>
      </w:r>
      <w:r w:rsidR="00597A17" w:rsidRPr="00597A17">
        <w:rPr>
          <w:rFonts w:ascii="Century Gothic" w:hAnsi="Century Gothic" w:cs="Century Gothic"/>
          <w:b/>
          <w:bCs/>
          <w:sz w:val="20"/>
        </w:rPr>
        <w:t>NP/2025/0</w:t>
      </w:r>
      <w:r w:rsidR="00C04F53">
        <w:rPr>
          <w:rFonts w:ascii="Century Gothic" w:hAnsi="Century Gothic" w:cs="Century Gothic"/>
          <w:b/>
          <w:bCs/>
          <w:sz w:val="20"/>
        </w:rPr>
        <w:t>7</w:t>
      </w:r>
      <w:r w:rsidR="00597A17" w:rsidRPr="00597A17">
        <w:rPr>
          <w:rFonts w:ascii="Century Gothic" w:hAnsi="Century Gothic" w:cs="Century Gothic"/>
          <w:b/>
          <w:bCs/>
          <w:sz w:val="20"/>
        </w:rPr>
        <w:t>/0</w:t>
      </w:r>
      <w:r w:rsidR="00C04F53">
        <w:rPr>
          <w:rFonts w:ascii="Century Gothic" w:hAnsi="Century Gothic" w:cs="Century Gothic"/>
          <w:b/>
          <w:bCs/>
          <w:sz w:val="20"/>
        </w:rPr>
        <w:t>518</w:t>
      </w:r>
      <w:r w:rsidR="00597A17" w:rsidRPr="00597A17">
        <w:rPr>
          <w:rFonts w:ascii="Century Gothic" w:hAnsi="Century Gothic" w:cs="Century Gothic"/>
          <w:b/>
          <w:bCs/>
          <w:sz w:val="20"/>
        </w:rPr>
        <w:t>/PI</w:t>
      </w:r>
    </w:p>
    <w:p w14:paraId="54ED140F" w14:textId="743FD254" w:rsidR="00574847" w:rsidRPr="001F00C8" w:rsidRDefault="00574847" w:rsidP="00597A17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C24C56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C24C56">
        <w:rPr>
          <w:rFonts w:ascii="Century Gothic" w:hAnsi="Century Gothic" w:cs="Arial"/>
          <w:b/>
          <w:sz w:val="20"/>
          <w:szCs w:val="20"/>
        </w:rPr>
        <w:t>nasz</w:t>
      </w:r>
      <w:r w:rsidR="009D7933" w:rsidRPr="00C24C56">
        <w:rPr>
          <w:rFonts w:ascii="Century Gothic" w:hAnsi="Century Gothic" w:cs="Arial"/>
          <w:b/>
          <w:sz w:val="20"/>
          <w:szCs w:val="20"/>
        </w:rPr>
        <w:t>ych</w:t>
      </w:r>
      <w:r w:rsidRPr="00C24C56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C24C56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C24C56">
        <w:rPr>
          <w:rFonts w:ascii="Century Gothic" w:hAnsi="Century Gothic" w:cs="Arial"/>
          <w:b/>
          <w:sz w:val="20"/>
          <w:szCs w:val="20"/>
        </w:rPr>
        <w:t>*</w:t>
      </w:r>
      <w:r w:rsidR="009D7933" w:rsidRPr="00C24C56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C24C5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24C56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C24C5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24C56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C24C56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C24C56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C24C56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C24C56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74EBAC02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>10</w:t>
      </w:r>
      <w:r w:rsidR="005E37EB">
        <w:rPr>
          <w:rFonts w:ascii="Century Gothic" w:hAnsi="Century Gothic" w:cs="Century Gothic"/>
          <w:sz w:val="20"/>
          <w:szCs w:val="20"/>
        </w:rPr>
        <w:t xml:space="preserve"> </w:t>
      </w:r>
      <w:r w:rsidR="004E3D56">
        <w:rPr>
          <w:rFonts w:ascii="Century Gothic" w:hAnsi="Century Gothic" w:cs="Century Gothic"/>
          <w:sz w:val="20"/>
          <w:szCs w:val="20"/>
        </w:rPr>
        <w:t xml:space="preserve"> oraz ust. 3 pkt 1 i 2 </w:t>
      </w:r>
      <w:r w:rsidR="005E37EB">
        <w:rPr>
          <w:rFonts w:ascii="Century Gothic" w:hAnsi="Century Gothic" w:cs="Century Gothic"/>
          <w:sz w:val="20"/>
          <w:szCs w:val="20"/>
        </w:rPr>
        <w:t>SWZ.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D853E" w14:textId="77777777" w:rsidR="00520CE6" w:rsidRDefault="00520CE6" w:rsidP="0047155E">
      <w:r>
        <w:separator/>
      </w:r>
    </w:p>
  </w:endnote>
  <w:endnote w:type="continuationSeparator" w:id="0">
    <w:p w14:paraId="4FE0A9EB" w14:textId="77777777" w:rsidR="00520CE6" w:rsidRDefault="00520CE6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EEF95" w14:textId="77777777" w:rsidR="00520CE6" w:rsidRDefault="00520CE6" w:rsidP="0047155E">
      <w:r>
        <w:separator/>
      </w:r>
    </w:p>
  </w:footnote>
  <w:footnote w:type="continuationSeparator" w:id="0">
    <w:p w14:paraId="1A2CA188" w14:textId="77777777" w:rsidR="00520CE6" w:rsidRDefault="00520CE6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F94D" w14:textId="489FFA88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C24C56">
      <w:rPr>
        <w:rFonts w:ascii="Century Gothic" w:hAnsi="Century Gothic"/>
        <w:sz w:val="20"/>
        <w:szCs w:val="20"/>
      </w:rPr>
      <w:t xml:space="preserve">7 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2796D"/>
    <w:rsid w:val="00033621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100D5A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2E6EAF"/>
    <w:rsid w:val="0030049D"/>
    <w:rsid w:val="00301235"/>
    <w:rsid w:val="003019E6"/>
    <w:rsid w:val="003079DD"/>
    <w:rsid w:val="00313B9A"/>
    <w:rsid w:val="003225A5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169D3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E3D56"/>
    <w:rsid w:val="004F2CEC"/>
    <w:rsid w:val="004F3509"/>
    <w:rsid w:val="004F42F5"/>
    <w:rsid w:val="00501E6B"/>
    <w:rsid w:val="00502022"/>
    <w:rsid w:val="00503141"/>
    <w:rsid w:val="00507761"/>
    <w:rsid w:val="005144A0"/>
    <w:rsid w:val="00517C92"/>
    <w:rsid w:val="00520CE6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97A17"/>
    <w:rsid w:val="005B341F"/>
    <w:rsid w:val="005B7EF3"/>
    <w:rsid w:val="005C14A5"/>
    <w:rsid w:val="005C292C"/>
    <w:rsid w:val="005C4389"/>
    <w:rsid w:val="005D0334"/>
    <w:rsid w:val="005D60FB"/>
    <w:rsid w:val="005E37E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465D7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E4082"/>
    <w:rsid w:val="009F2BEC"/>
    <w:rsid w:val="009F5FF8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C4CB6"/>
    <w:rsid w:val="00BF0271"/>
    <w:rsid w:val="00BF04FE"/>
    <w:rsid w:val="00BF1C45"/>
    <w:rsid w:val="00BF3CCD"/>
    <w:rsid w:val="00C02B9D"/>
    <w:rsid w:val="00C03169"/>
    <w:rsid w:val="00C04F53"/>
    <w:rsid w:val="00C24C56"/>
    <w:rsid w:val="00C3438F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3A2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C6DEB"/>
    <w:rsid w:val="00DD0C2D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0D38"/>
    <w:rsid w:val="00F05B80"/>
    <w:rsid w:val="00F07121"/>
    <w:rsid w:val="00F14278"/>
    <w:rsid w:val="00F36C41"/>
    <w:rsid w:val="00F3799C"/>
    <w:rsid w:val="00F42AF8"/>
    <w:rsid w:val="00F52639"/>
    <w:rsid w:val="00F5476B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Białek Olga</cp:lastModifiedBy>
  <cp:revision>2</cp:revision>
  <cp:lastPrinted>2016-12-15T13:21:00Z</cp:lastPrinted>
  <dcterms:created xsi:type="dcterms:W3CDTF">2025-07-03T07:06:00Z</dcterms:created>
  <dcterms:modified xsi:type="dcterms:W3CDTF">2025-07-03T07:06:00Z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